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B7" w:rsidRPr="00C676B7" w:rsidRDefault="00C676B7" w:rsidP="0009768C">
      <w:pPr>
        <w:spacing w:before="100" w:beforeAutospacing="1" w:after="100" w:afterAutospacing="1" w:line="276" w:lineRule="auto"/>
        <w:outlineLvl w:val="2"/>
        <w:rPr>
          <w:rFonts w:eastAsia="Times New Roman" w:cs="Times New Roman"/>
          <w:b/>
          <w:bCs/>
          <w:szCs w:val="28"/>
        </w:rPr>
      </w:pPr>
      <w:r w:rsidRPr="00C676B7">
        <w:rPr>
          <w:rFonts w:eastAsia="Times New Roman" w:cs="Times New Roman"/>
          <w:b/>
          <w:bCs/>
          <w:szCs w:val="28"/>
        </w:rPr>
        <w:t>GIỚI THIỆU CHUNG VỀ TRƯỜNG TH VÀ THCS EA LÂM</w:t>
      </w:r>
    </w:p>
    <w:p w:rsidR="00C676B7" w:rsidRPr="003D3D44" w:rsidRDefault="003D3D44" w:rsidP="0009768C">
      <w:pPr>
        <w:pStyle w:val="NoSpacing"/>
        <w:spacing w:line="276" w:lineRule="auto"/>
        <w:jc w:val="both"/>
        <w:rPr>
          <w:b/>
        </w:rPr>
      </w:pPr>
      <w:r>
        <w:tab/>
      </w:r>
      <w:r w:rsidR="00C676B7" w:rsidRPr="003D3D44">
        <w:rPr>
          <w:b/>
        </w:rPr>
        <w:t>1. Thông tin chung</w:t>
      </w:r>
    </w:p>
    <w:p w:rsidR="00C676B7" w:rsidRPr="00C676B7" w:rsidRDefault="00C676B7" w:rsidP="0009768C">
      <w:pPr>
        <w:pStyle w:val="NoSpacing"/>
        <w:spacing w:line="276" w:lineRule="auto"/>
        <w:jc w:val="both"/>
      </w:pPr>
      <w:r>
        <w:tab/>
      </w:r>
      <w:r w:rsidRPr="00C676B7">
        <w:t>Từ ngày 01/7/2025, Trường TH và THCS Ea Lâm chính thức thuộc sự quản lý của UBND xã Ea Ly, tỉnh Đắk Lắk. Đây là ngôi trường giáo dục công lập uy tín, là nơi chắp cánh ước mơ cho các thế hệ học sinh, cung cấp một môi trường học tập chất lượng cao từ cấp Tiểu học đến cấp Trung học Cơ sở. Với đội ngũ cán bộ, giáo viên, nhân viên tâm huyết và giàu kinh nghiệm, trường cam kết mang đến một nền giáo dục toàn diện, giúp các em học sinh phát triển cả về tri thức, phẩm chất và năng lực.</w:t>
      </w:r>
    </w:p>
    <w:p w:rsidR="00C676B7" w:rsidRPr="00C676B7" w:rsidRDefault="003D3D44" w:rsidP="0009768C">
      <w:pPr>
        <w:pStyle w:val="NoSpacing"/>
        <w:spacing w:line="276" w:lineRule="auto"/>
        <w:jc w:val="both"/>
      </w:pPr>
      <w:r>
        <w:tab/>
      </w:r>
      <w:r w:rsidR="00C676B7">
        <w:t xml:space="preserve">- </w:t>
      </w:r>
      <w:r w:rsidR="00C676B7" w:rsidRPr="00C676B7">
        <w:t>Tên trường: Trường Tiểu học và Trung học Cơ sở Ea Lâm</w:t>
      </w:r>
    </w:p>
    <w:p w:rsidR="00C676B7" w:rsidRPr="00C676B7" w:rsidRDefault="003D3D44" w:rsidP="0009768C">
      <w:pPr>
        <w:pStyle w:val="NoSpacing"/>
        <w:spacing w:line="276" w:lineRule="auto"/>
        <w:jc w:val="both"/>
      </w:pPr>
      <w:r>
        <w:tab/>
      </w:r>
      <w:r w:rsidR="00C676B7">
        <w:t xml:space="preserve">- </w:t>
      </w:r>
      <w:r w:rsidR="00C676B7" w:rsidRPr="00C676B7">
        <w:t>Địa chỉ: Xã Ea Ly, tỉnh Đắk Lắk</w:t>
      </w:r>
    </w:p>
    <w:p w:rsidR="00C676B7" w:rsidRPr="00C676B7" w:rsidRDefault="003D3D44" w:rsidP="0009768C">
      <w:pPr>
        <w:pStyle w:val="NoSpacing"/>
        <w:spacing w:line="276" w:lineRule="auto"/>
        <w:jc w:val="both"/>
      </w:pPr>
      <w:r>
        <w:tab/>
      </w:r>
      <w:r w:rsidR="00C676B7">
        <w:t xml:space="preserve">- </w:t>
      </w:r>
      <w:r w:rsidR="00C676B7" w:rsidRPr="00C676B7">
        <w:t>Điện thoại: 0</w:t>
      </w:r>
      <w:bookmarkStart w:id="0" w:name="_GoBack"/>
      <w:bookmarkEnd w:id="0"/>
      <w:r w:rsidR="00C676B7" w:rsidRPr="00C676B7">
        <w:t>2573.3505887</w:t>
      </w:r>
    </w:p>
    <w:p w:rsidR="00C676B7" w:rsidRPr="00C676B7" w:rsidRDefault="003D3D44" w:rsidP="0009768C">
      <w:pPr>
        <w:pStyle w:val="NoSpacing"/>
        <w:spacing w:line="276" w:lineRule="auto"/>
        <w:jc w:val="both"/>
      </w:pPr>
      <w:r>
        <w:tab/>
      </w:r>
      <w:r w:rsidR="00C676B7">
        <w:t xml:space="preserve">- </w:t>
      </w:r>
      <w:r w:rsidR="00C676B7" w:rsidRPr="00C676B7">
        <w:t>Hiệu trưởng: Thầy Nguyễn Văn Thọ</w:t>
      </w:r>
    </w:p>
    <w:p w:rsidR="00C676B7" w:rsidRPr="003D3D44" w:rsidRDefault="003D3D44" w:rsidP="0009768C">
      <w:pPr>
        <w:pStyle w:val="NoSpacing"/>
        <w:spacing w:line="276" w:lineRule="auto"/>
        <w:jc w:val="both"/>
        <w:rPr>
          <w:b/>
        </w:rPr>
      </w:pPr>
      <w:r>
        <w:tab/>
      </w:r>
      <w:r w:rsidR="00C676B7" w:rsidRPr="003D3D44">
        <w:rPr>
          <w:b/>
        </w:rPr>
        <w:t>2. Sứ mệnh và Tầm nhìn</w:t>
      </w:r>
    </w:p>
    <w:p w:rsidR="00C676B7" w:rsidRDefault="00C676B7" w:rsidP="0009768C">
      <w:pPr>
        <w:pStyle w:val="NoSpacing"/>
        <w:spacing w:line="276" w:lineRule="auto"/>
        <w:jc w:val="both"/>
      </w:pPr>
      <w:r>
        <w:tab/>
        <w:t xml:space="preserve">- </w:t>
      </w:r>
      <w:r w:rsidRPr="00C676B7">
        <w:t>Sứ mệnh: Trường TH và THCS Ea Lâm đặt mục tiêu xây dựng một môi trường giáo dục thân thiện, kỷ cương, chất lượng, nơi mỗi học sinh đều được khuyến khích phát huy tối đa tiềm năng của bản thân. Nhà trường cam kết đào tạo những thế hệ học sinh không chỉ vững vàng về kiến thức mà còn giàu lòng nhân ái, có trách nhiệm với cộng đồng và xã hội.</w:t>
      </w:r>
    </w:p>
    <w:p w:rsidR="00C676B7" w:rsidRPr="00C676B7" w:rsidRDefault="00C676B7" w:rsidP="0009768C">
      <w:pPr>
        <w:pStyle w:val="NoSpacing"/>
        <w:spacing w:line="276" w:lineRule="auto"/>
        <w:jc w:val="both"/>
      </w:pPr>
      <w:r>
        <w:tab/>
        <w:t xml:space="preserve">- </w:t>
      </w:r>
      <w:r w:rsidRPr="00C676B7">
        <w:t>Tầm nhìn: Trở thành một trong những ngôi trường hàng đầu trong khu vực, là địa chỉ tin cậy của phụ huynh và là bệ phóng vững chắc cho tương lai của các em học sinh. Nhà trường không ngừng đổi mới, sáng tạo để đáp ứng yêu cầu của Chương trình giáo dục phổ thông 2018, chú trọng phát triển toàn diện phẩm chất và năng lực cho người học.</w:t>
      </w:r>
    </w:p>
    <w:p w:rsidR="00C676B7" w:rsidRPr="003D3D44" w:rsidRDefault="003D3D44" w:rsidP="0009768C">
      <w:pPr>
        <w:pStyle w:val="NoSpacing"/>
        <w:spacing w:line="276" w:lineRule="auto"/>
        <w:jc w:val="both"/>
        <w:rPr>
          <w:b/>
        </w:rPr>
      </w:pPr>
      <w:r>
        <w:tab/>
      </w:r>
      <w:r w:rsidR="00C676B7" w:rsidRPr="003D3D44">
        <w:rPr>
          <w:b/>
        </w:rPr>
        <w:t>3. Cơ sở vật chất và hoạt động giáo dục</w:t>
      </w:r>
    </w:p>
    <w:p w:rsidR="00C676B7" w:rsidRPr="00C676B7" w:rsidRDefault="00C676B7" w:rsidP="0009768C">
      <w:pPr>
        <w:pStyle w:val="NoSpacing"/>
        <w:spacing w:line="276" w:lineRule="auto"/>
        <w:jc w:val="both"/>
      </w:pPr>
      <w:r>
        <w:tab/>
      </w:r>
      <w:r w:rsidRPr="00C676B7">
        <w:t>Nhà trường luôn chú trọng đầu tư cơ sở vật chất, trang thiết bị hiện đại để phục vụ tốt nhất cho công tác dạy và học. Các phòng học được trang bị đầy đủ, đảm bảo không gian học tập thoải mái, an toàn. Các hoạt động ngoại khóa, hoạt động trải nghiệm sáng tạo được tổ chức thường xuyên, giúp học sinh rèn luyện kỹ năng sống, phát triển năng khiếu và nâng cao tinh thần đoàn kết.</w:t>
      </w:r>
    </w:p>
    <w:p w:rsidR="00C676B7" w:rsidRPr="00C676B7" w:rsidRDefault="00C676B7" w:rsidP="0009768C">
      <w:pPr>
        <w:pStyle w:val="NoSpacing"/>
        <w:spacing w:line="276" w:lineRule="auto"/>
        <w:jc w:val="both"/>
      </w:pPr>
      <w:r>
        <w:tab/>
      </w:r>
      <w:r w:rsidRPr="00C676B7">
        <w:t>Với sự đồng lòng của tập thể sư phạm, sự tin tưởng của phụ huynh và sự nỗ lực không ngừng của các em học sinh, Trường TH và THCS Ea Lâm tin tưởng sẽ tiếp tục gặt hái nhiều thành công trong những năm học tiếp theo, xứng đáng với niềm tin của chính quyền địa phương và toàn thể nhân dân xã Ea Ly.</w:t>
      </w:r>
    </w:p>
    <w:sectPr w:rsidR="00C676B7" w:rsidRPr="00C676B7" w:rsidSect="00055E6A">
      <w:pgSz w:w="11907" w:h="16839"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74EA6"/>
    <w:multiLevelType w:val="multilevel"/>
    <w:tmpl w:val="054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DA14B5"/>
    <w:multiLevelType w:val="multilevel"/>
    <w:tmpl w:val="0C8C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6B7"/>
    <w:rsid w:val="000524CF"/>
    <w:rsid w:val="00055E6A"/>
    <w:rsid w:val="00060390"/>
    <w:rsid w:val="0009768C"/>
    <w:rsid w:val="00155F54"/>
    <w:rsid w:val="001C4CF6"/>
    <w:rsid w:val="003209E9"/>
    <w:rsid w:val="003D3D44"/>
    <w:rsid w:val="004D1BF5"/>
    <w:rsid w:val="006C0BC3"/>
    <w:rsid w:val="007B0C19"/>
    <w:rsid w:val="007E6B7B"/>
    <w:rsid w:val="009E2F8B"/>
    <w:rsid w:val="009F11A7"/>
    <w:rsid w:val="00A220F1"/>
    <w:rsid w:val="00AB67B9"/>
    <w:rsid w:val="00B50351"/>
    <w:rsid w:val="00B75A10"/>
    <w:rsid w:val="00C6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1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2025-09-11T12:51:00Z</dcterms:created>
  <dcterms:modified xsi:type="dcterms:W3CDTF">2025-09-11T12:58:00Z</dcterms:modified>
</cp:coreProperties>
</file>